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69" w:rsidRDefault="005A4669" w:rsidP="005A4669">
      <w:pPr>
        <w:pStyle w:val="NormalWeb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990033"/>
          <w:sz w:val="27"/>
          <w:szCs w:val="27"/>
        </w:rPr>
        <w:t>ELMA KLOROTİK YAPRAK LEKE VİRÜSÜ</w:t>
      </w:r>
      <w:r>
        <w:rPr>
          <w:rFonts w:ascii="Tahoma" w:hAnsi="Tahoma" w:cs="Tahoma"/>
          <w:color w:val="990033"/>
          <w:sz w:val="27"/>
          <w:szCs w:val="27"/>
        </w:rPr>
        <w:br/>
      </w:r>
      <w:proofErr w:type="spellStart"/>
      <w:r>
        <w:rPr>
          <w:rFonts w:ascii="Tahoma" w:hAnsi="Tahoma" w:cs="Tahoma"/>
          <w:color w:val="000000"/>
        </w:rPr>
        <w:t>Apple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chlorotic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leafspot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trichovirus</w:t>
      </w:r>
      <w:proofErr w:type="spellEnd"/>
      <w:r>
        <w:rPr>
          <w:rFonts w:ascii="Tahoma" w:hAnsi="Tahoma" w:cs="Tahoma"/>
          <w:color w:val="000000"/>
        </w:rPr>
        <w:t xml:space="preserve"> (ACLSV)</w:t>
      </w:r>
    </w:p>
    <w:p w:rsidR="005A4669" w:rsidRDefault="005A4669" w:rsidP="005A4669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FF"/>
        </w:rPr>
        <w:t>Tanımı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00"/>
        </w:rPr>
        <w:t xml:space="preserve">• Etmen Elma </w:t>
      </w:r>
      <w:proofErr w:type="spellStart"/>
      <w:r>
        <w:rPr>
          <w:rFonts w:ascii="Tahoma" w:hAnsi="Tahoma" w:cs="Tahoma"/>
          <w:color w:val="000000"/>
        </w:rPr>
        <w:t>klorotik</w:t>
      </w:r>
      <w:proofErr w:type="spellEnd"/>
      <w:r>
        <w:rPr>
          <w:rFonts w:ascii="Tahoma" w:hAnsi="Tahoma" w:cs="Tahoma"/>
          <w:color w:val="000000"/>
        </w:rPr>
        <w:t xml:space="preserve"> yaprak leke virüsüdür. (ACLSV)</w:t>
      </w:r>
      <w:r>
        <w:rPr>
          <w:rFonts w:ascii="Tahoma" w:hAnsi="Tahoma" w:cs="Tahoma"/>
          <w:color w:val="000000"/>
        </w:rPr>
        <w:br/>
        <w:t>• Partikülleri ipliksi, zarfsız ve bükülebilir esnek yapıdadır.</w:t>
      </w:r>
      <w:r>
        <w:rPr>
          <w:rFonts w:ascii="Tahoma" w:hAnsi="Tahoma" w:cs="Tahoma"/>
          <w:color w:val="000000"/>
        </w:rPr>
        <w:br/>
        <w:t>• Virüs mekanik olarak ve tohum hariç diğer üretim materyalleri ile taşınmaktadır.</w:t>
      </w:r>
    </w:p>
    <w:p w:rsidR="005A4669" w:rsidRDefault="005A4669" w:rsidP="005A4669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FF"/>
        </w:rPr>
        <w:t>Hastalığın Belirtileri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00"/>
        </w:rPr>
        <w:t xml:space="preserve">• Virüs birçok ticari elma çeşidinde </w:t>
      </w:r>
      <w:proofErr w:type="spellStart"/>
      <w:r>
        <w:rPr>
          <w:rFonts w:ascii="Tahoma" w:hAnsi="Tahoma" w:cs="Tahoma"/>
          <w:color w:val="000000"/>
        </w:rPr>
        <w:t>latent</w:t>
      </w:r>
      <w:proofErr w:type="spellEnd"/>
      <w:r>
        <w:rPr>
          <w:rFonts w:ascii="Tahoma" w:hAnsi="Tahoma" w:cs="Tahoma"/>
          <w:color w:val="000000"/>
        </w:rPr>
        <w:t xml:space="preserve"> olarak bulunmaktadır.</w:t>
      </w:r>
      <w:r>
        <w:rPr>
          <w:rFonts w:ascii="Tahoma" w:hAnsi="Tahoma" w:cs="Tahoma"/>
          <w:color w:val="000000"/>
        </w:rPr>
        <w:br/>
        <w:t xml:space="preserve">• Elma yapraklarında düzensiz dağılmış, halka şeklinde sınırları belli </w:t>
      </w:r>
      <w:proofErr w:type="spellStart"/>
      <w:r>
        <w:rPr>
          <w:rFonts w:ascii="Tahoma" w:hAnsi="Tahoma" w:cs="Tahoma"/>
          <w:color w:val="000000"/>
        </w:rPr>
        <w:t>klorotik</w:t>
      </w:r>
      <w:proofErr w:type="spellEnd"/>
      <w:r>
        <w:rPr>
          <w:rFonts w:ascii="Tahoma" w:hAnsi="Tahoma" w:cs="Tahoma"/>
          <w:color w:val="000000"/>
        </w:rPr>
        <w:t xml:space="preserve"> lekeler şeklindedir.</w:t>
      </w:r>
      <w:r>
        <w:rPr>
          <w:rFonts w:ascii="Tahoma" w:hAnsi="Tahoma" w:cs="Tahoma"/>
          <w:color w:val="000000"/>
        </w:rPr>
        <w:br/>
        <w:t>• Armut bitkisi yapraklarında halkalı yaprak lekeleri ve meyvesinde soluk yeşil beneklenmeler görülür.</w:t>
      </w:r>
      <w:r>
        <w:rPr>
          <w:rFonts w:ascii="Tahoma" w:hAnsi="Tahoma" w:cs="Tahoma"/>
          <w:color w:val="000000"/>
        </w:rPr>
        <w:br/>
        <w:t xml:space="preserve">• Ayva yapraklarında, </w:t>
      </w:r>
      <w:proofErr w:type="spellStart"/>
      <w:r>
        <w:rPr>
          <w:rFonts w:ascii="Tahoma" w:hAnsi="Tahoma" w:cs="Tahoma"/>
          <w:color w:val="000000"/>
        </w:rPr>
        <w:t>klorotik</w:t>
      </w:r>
      <w:proofErr w:type="spellEnd"/>
      <w:r>
        <w:rPr>
          <w:rFonts w:ascii="Tahoma" w:hAnsi="Tahoma" w:cs="Tahoma"/>
          <w:color w:val="000000"/>
        </w:rPr>
        <w:t xml:space="preserve"> leke, çizgi ve bantlara, meyvede şekil bozukluklarına neden olur.</w:t>
      </w:r>
      <w:r>
        <w:rPr>
          <w:rFonts w:ascii="Tahoma" w:hAnsi="Tahoma" w:cs="Tahoma"/>
          <w:color w:val="000000"/>
        </w:rPr>
        <w:br/>
        <w:t>• Sert çekirdekli meyvelerden kirazda güneş yanıklığına benzer nekrotik yanıklıklar görülür.</w:t>
      </w:r>
      <w:r>
        <w:rPr>
          <w:rFonts w:ascii="Tahoma" w:hAnsi="Tahoma" w:cs="Tahoma"/>
          <w:color w:val="000000"/>
        </w:rPr>
        <w:br/>
        <w:t>• Erik gövdesinde kabuk soyulmalarına neden olur.</w:t>
      </w:r>
      <w:r>
        <w:rPr>
          <w:rFonts w:ascii="Tahoma" w:hAnsi="Tahoma" w:cs="Tahoma"/>
          <w:color w:val="000000"/>
        </w:rPr>
        <w:br/>
        <w:t>• Şeftalide nekrotik yaprak lekelerine ve kıvırcıklığa kayısılarda genel olarak rozet yaprak oluşumuna ve aşı uyuşmazlığına neden olur.</w:t>
      </w:r>
      <w:r>
        <w:rPr>
          <w:rFonts w:ascii="Tahoma" w:hAnsi="Tahoma" w:cs="Tahoma"/>
          <w:color w:val="000000"/>
        </w:rPr>
        <w:br/>
        <w:t>Yurt dışında yapılan çalışmalarda bu virüsün kayısılarda % 56 oranında verim kaybına neden olduğu belirtilmiştir.</w:t>
      </w:r>
    </w:p>
    <w:p w:rsidR="005A4669" w:rsidRDefault="005A4669" w:rsidP="005A4669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FF"/>
        </w:rPr>
        <w:t>Hastalığın görüldüğü bitkiler</w:t>
      </w:r>
      <w:r>
        <w:rPr>
          <w:rFonts w:ascii="Tahoma" w:hAnsi="Tahoma" w:cs="Tahoma"/>
          <w:color w:val="000000"/>
        </w:rPr>
        <w:br/>
        <w:t>Hastalık etmenin doğal konukçuları, elma, armut, ayva, kiraz, vişne, erik,</w:t>
      </w:r>
      <w:r>
        <w:rPr>
          <w:rFonts w:ascii="Tahoma" w:hAnsi="Tahoma" w:cs="Tahoma"/>
          <w:color w:val="000000"/>
        </w:rPr>
        <w:br/>
        <w:t>şeftali, kayısı, leylak ve meşedir.</w:t>
      </w:r>
    </w:p>
    <w:p w:rsidR="005A4669" w:rsidRDefault="005A4669" w:rsidP="005A4669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FF"/>
        </w:rPr>
        <w:t>Mücadelesi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00"/>
        </w:rPr>
        <w:t xml:space="preserve">• Virüsten </w:t>
      </w:r>
      <w:proofErr w:type="gramStart"/>
      <w:r>
        <w:rPr>
          <w:rFonts w:ascii="Tahoma" w:hAnsi="Tahoma" w:cs="Tahoma"/>
          <w:color w:val="000000"/>
        </w:rPr>
        <w:t>ari</w:t>
      </w:r>
      <w:proofErr w:type="gramEnd"/>
      <w:r>
        <w:rPr>
          <w:rFonts w:ascii="Tahoma" w:hAnsi="Tahoma" w:cs="Tahoma"/>
          <w:color w:val="000000"/>
        </w:rPr>
        <w:t xml:space="preserve"> üretim materyali kullanılmalıdır.</w:t>
      </w:r>
      <w:r>
        <w:rPr>
          <w:rFonts w:ascii="Tahoma" w:hAnsi="Tahoma" w:cs="Tahoma"/>
          <w:color w:val="000000"/>
        </w:rPr>
        <w:br/>
        <w:t>• Dayanıklı çeşitlerin kullanımı tercih edilmelidir.</w:t>
      </w:r>
      <w:r>
        <w:rPr>
          <w:rFonts w:ascii="Tahoma" w:hAnsi="Tahoma" w:cs="Tahoma"/>
          <w:color w:val="000000"/>
        </w:rPr>
        <w:br/>
        <w:t>• Fidanlıklar her vejetasyon döneminde kontrol edilerek, hastalık belirtileri gösteren fidanlar hemen sökülüp yok edilmelidir.</w:t>
      </w:r>
      <w:r>
        <w:rPr>
          <w:rFonts w:ascii="Tahoma" w:hAnsi="Tahoma" w:cs="Tahoma"/>
          <w:color w:val="000000"/>
        </w:rPr>
        <w:br/>
        <w:t xml:space="preserve">• Kültürel işlemler sırasında kullanılacak her türlü alet ve </w:t>
      </w:r>
      <w:proofErr w:type="gramStart"/>
      <w:r>
        <w:rPr>
          <w:rFonts w:ascii="Tahoma" w:hAnsi="Tahoma" w:cs="Tahoma"/>
          <w:color w:val="000000"/>
        </w:rPr>
        <w:t>ekipman</w:t>
      </w:r>
      <w:proofErr w:type="gramEnd"/>
      <w:r>
        <w:rPr>
          <w:rFonts w:ascii="Tahoma" w:hAnsi="Tahoma" w:cs="Tahoma"/>
          <w:color w:val="000000"/>
        </w:rPr>
        <w:t xml:space="preserve"> dezenfekte edilmelidir.</w:t>
      </w:r>
      <w:r>
        <w:rPr>
          <w:rFonts w:ascii="Tahoma" w:hAnsi="Tahoma" w:cs="Tahoma"/>
          <w:color w:val="000000"/>
        </w:rPr>
        <w:br/>
        <w:t>• Hastalıklı ağaçlardan aşı gözü alınmamalıdır.</w:t>
      </w:r>
    </w:p>
    <w:p w:rsidR="00892F0F" w:rsidRDefault="00892F0F"/>
    <w:sectPr w:rsidR="0089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5A4669"/>
    <w:rsid w:val="005A4669"/>
    <w:rsid w:val="0089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A46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CB2F07-4166-41E2-BABA-EB9E1668864B}"/>
</file>

<file path=customXml/itemProps2.xml><?xml version="1.0" encoding="utf-8"?>
<ds:datastoreItem xmlns:ds="http://schemas.openxmlformats.org/officeDocument/2006/customXml" ds:itemID="{1468FF7F-F70E-46E0-88EA-87B83BF420A3}"/>
</file>

<file path=customXml/itemProps3.xml><?xml version="1.0" encoding="utf-8"?>
<ds:datastoreItem xmlns:ds="http://schemas.openxmlformats.org/officeDocument/2006/customXml" ds:itemID="{32D6F122-D7F9-418D-98ED-6237ECC82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2014-04-08T06:48:00Z</dcterms:created>
  <dcterms:modified xsi:type="dcterms:W3CDTF">2014-04-08T06:48:00Z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