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6A" w:rsidRPr="00244F6A" w:rsidRDefault="00244F6A" w:rsidP="00244F6A">
      <w:pPr>
        <w:spacing w:before="100" w:beforeAutospacing="1" w:after="100" w:afterAutospacing="1"/>
        <w:jc w:val="center"/>
        <w:rPr>
          <w:rFonts w:asciiTheme="majorHAnsi" w:eastAsia="Times New Roman" w:hAnsiTheme="majorHAnsi" w:cs="Tahoma"/>
          <w:b/>
          <w:bCs/>
          <w:color w:val="FF0000"/>
          <w:sz w:val="21"/>
          <w:lang w:eastAsia="tr-TR"/>
        </w:rPr>
      </w:pPr>
      <w:r w:rsidRPr="00244F6A">
        <w:rPr>
          <w:rFonts w:asciiTheme="majorHAnsi" w:eastAsia="Times New Roman" w:hAnsiTheme="majorHAnsi" w:cs="Tahoma"/>
          <w:b/>
          <w:bCs/>
          <w:color w:val="FF0000"/>
          <w:sz w:val="21"/>
          <w:lang w:eastAsia="tr-TR"/>
        </w:rPr>
        <w:t>HUBUBAT HASTALIK VE ZARARLILARI</w:t>
      </w:r>
    </w:p>
    <w:p w:rsidR="00244F6A" w:rsidRPr="00244F6A" w:rsidRDefault="00244F6A" w:rsidP="00244F6A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b/>
          <w:bCs/>
          <w:color w:val="FF0000"/>
          <w:sz w:val="21"/>
          <w:lang w:eastAsia="tr-TR"/>
        </w:rPr>
        <w:t>HASTALIKLARIN BELİRTİLERİ</w:t>
      </w:r>
    </w:p>
    <w:p w:rsidR="00244F6A" w:rsidRPr="00244F6A" w:rsidRDefault="00244F6A" w:rsidP="00244F6A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Bakterilerin Neden Olduğu Hastalıklar:</w:t>
      </w:r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 xml:space="preserve"> Yumuşak çürüklük, yaprak lekesi, yanıklık, damar hastalıkları, tümörler, vb.</w:t>
      </w:r>
    </w:p>
    <w:p w:rsidR="00244F6A" w:rsidRPr="00244F6A" w:rsidRDefault="00244F6A" w:rsidP="00244F6A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Mantarların Neden Olduğu Hastalıklar:</w:t>
      </w:r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 xml:space="preserve"> Yaprak lekesi, yumuşak çürüklük, kuru çürüklük, başak (baş) yanıklığı, yaprak yanıklığı, tane çürüklüğü, gövde çürüklüğü, yumru çürüklüğü, sürme, rastık, pas, vb.</w:t>
      </w:r>
    </w:p>
    <w:p w:rsidR="00244F6A" w:rsidRPr="00244F6A" w:rsidRDefault="00244F6A" w:rsidP="00244F6A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Virüslerin Neden Olduğu Hastalıklar</w:t>
      </w:r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: Klorofil azlığı, cüceleşme, şekil bozukluğu, aşırı büyümeler, vb.</w:t>
      </w:r>
    </w:p>
    <w:p w:rsidR="00244F6A" w:rsidRPr="00244F6A" w:rsidRDefault="00244F6A" w:rsidP="00244F6A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7"/>
          <w:szCs w:val="27"/>
          <w:lang w:eastAsia="tr-TR"/>
        </w:rPr>
      </w:pP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Nematodların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 Neden Olduğu Hastalıklar:</w:t>
      </w:r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 xml:space="preserve"> </w:t>
      </w:r>
      <w:proofErr w:type="spellStart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Nematodlar</w:t>
      </w:r>
      <w:proofErr w:type="spellEnd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 xml:space="preserve"> direkt olarak zarara neden olabildiği gibi virüslerin taşıyıcısı olarak da zarar yapabilirler. Oluşturduğu zarar şekilleri: Tümörler, çürüklük, cüceleşme, kıvrılma, kökte </w:t>
      </w:r>
      <w:proofErr w:type="gramStart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lezyon , tanede</w:t>
      </w:r>
      <w:proofErr w:type="gramEnd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 xml:space="preserve"> bozukluk, vb.</w:t>
      </w:r>
    </w:p>
    <w:p w:rsidR="00244F6A" w:rsidRPr="00244F6A" w:rsidRDefault="00244F6A" w:rsidP="00244F6A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b/>
          <w:bCs/>
          <w:color w:val="FF0000"/>
          <w:sz w:val="21"/>
          <w:lang w:eastAsia="tr-TR"/>
        </w:rPr>
        <w:t>ÜLKEMİZDE TAHILLARIN ÖNEMLİ HASTALIKLARI</w:t>
      </w:r>
    </w:p>
    <w:p w:rsidR="00244F6A" w:rsidRPr="00244F6A" w:rsidRDefault="00244F6A" w:rsidP="00244F6A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Bu hastalıklardan ülkemizde tahılda en fazla zarar verenler ve etmenleri şu şekilde sıralanabilir:</w:t>
      </w:r>
    </w:p>
    <w:p w:rsidR="00244F6A" w:rsidRPr="00244F6A" w:rsidRDefault="00244F6A" w:rsidP="00244F6A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b/>
          <w:bCs/>
          <w:color w:val="FF0000"/>
          <w:sz w:val="21"/>
          <w:lang w:eastAsia="tr-TR"/>
        </w:rPr>
        <w:t>1) Başak Hastalıkları</w:t>
      </w:r>
    </w:p>
    <w:p w:rsidR="00244F6A" w:rsidRPr="00244F6A" w:rsidRDefault="00244F6A" w:rsidP="00244F6A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Times New Roman"/>
          <w:b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Sürme</w:t>
      </w:r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 (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Tilletia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foetida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, T.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caries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)</w:t>
      </w:r>
    </w:p>
    <w:p w:rsidR="00244F6A" w:rsidRPr="00244F6A" w:rsidRDefault="00244F6A" w:rsidP="00244F6A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Times New Roman"/>
          <w:b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 xml:space="preserve">Buğday rastığı </w:t>
      </w:r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(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Ustilago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nuda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tritici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)</w:t>
      </w:r>
    </w:p>
    <w:p w:rsidR="00244F6A" w:rsidRPr="00244F6A" w:rsidRDefault="00244F6A" w:rsidP="00244F6A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Times New Roman"/>
          <w:b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 xml:space="preserve">Arpa açık rastığı </w:t>
      </w:r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(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Ustilago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nuda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hordei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)</w:t>
      </w:r>
    </w:p>
    <w:p w:rsidR="00244F6A" w:rsidRPr="00244F6A" w:rsidRDefault="00244F6A" w:rsidP="00244F6A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Times New Roman"/>
          <w:b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 xml:space="preserve">Arpa yarı açık rastığı </w:t>
      </w:r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(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Ustilago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nigra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)</w:t>
      </w:r>
    </w:p>
    <w:p w:rsidR="00244F6A" w:rsidRPr="00244F6A" w:rsidRDefault="00244F6A" w:rsidP="00244F6A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Times New Roman"/>
          <w:b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 xml:space="preserve">Arpa kapalı rastığı </w:t>
      </w:r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(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Ustilago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hordei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)</w:t>
      </w:r>
    </w:p>
    <w:p w:rsidR="00244F6A" w:rsidRPr="00244F6A" w:rsidRDefault="00244F6A" w:rsidP="00244F6A">
      <w:pPr>
        <w:numPr>
          <w:ilvl w:val="0"/>
          <w:numId w:val="2"/>
        </w:numPr>
        <w:spacing w:before="100" w:beforeAutospacing="1" w:after="100" w:afterAutospacing="1"/>
        <w:rPr>
          <w:rFonts w:asciiTheme="majorHAnsi" w:eastAsia="Times New Roman" w:hAnsiTheme="majorHAnsi" w:cs="Times New Roman"/>
          <w:b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 xml:space="preserve">Mısır rastığı </w:t>
      </w:r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(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Ustilago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maydis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)</w:t>
      </w:r>
    </w:p>
    <w:p w:rsidR="00244F6A" w:rsidRPr="00244F6A" w:rsidRDefault="00244F6A" w:rsidP="00244F6A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b/>
          <w:bCs/>
          <w:color w:val="FF0000"/>
          <w:sz w:val="21"/>
          <w:lang w:eastAsia="tr-TR"/>
        </w:rPr>
        <w:t>2) Yaprak ve Sap Hastalıkları</w:t>
      </w:r>
    </w:p>
    <w:p w:rsidR="00244F6A" w:rsidRPr="00244F6A" w:rsidRDefault="00244F6A" w:rsidP="00244F6A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b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 xml:space="preserve">Sarı pas </w:t>
      </w:r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(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Puccinia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striiformis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)</w:t>
      </w:r>
    </w:p>
    <w:p w:rsidR="00244F6A" w:rsidRPr="00244F6A" w:rsidRDefault="00244F6A" w:rsidP="00244F6A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Kahverengi pas (</w:t>
      </w:r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Buğdayda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Puccinia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recondita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, arpada P.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hordei</w:t>
      </w:r>
      <w:proofErr w:type="spellEnd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)</w:t>
      </w:r>
    </w:p>
    <w:p w:rsidR="00244F6A" w:rsidRPr="00244F6A" w:rsidRDefault="00244F6A" w:rsidP="00244F6A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 xml:space="preserve">Kara pas (Buğdayda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Puccinia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graminis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tritici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, arpada P.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graminis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hordei</w:t>
      </w:r>
      <w:proofErr w:type="spellEnd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)</w:t>
      </w:r>
    </w:p>
    <w:p w:rsidR="00244F6A" w:rsidRPr="00244F6A" w:rsidRDefault="00244F6A" w:rsidP="00244F6A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Külleme (</w:t>
      </w:r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Buğdayda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Erysiphe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graminis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tritici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, arpada E.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graminis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hordei</w:t>
      </w:r>
      <w:proofErr w:type="spellEnd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)</w:t>
      </w:r>
    </w:p>
    <w:p w:rsidR="00244F6A" w:rsidRPr="00244F6A" w:rsidRDefault="00244F6A" w:rsidP="00244F6A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Göz Lekesi (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Pseudocercosporella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herpotrichoides</w:t>
      </w:r>
      <w:proofErr w:type="spellEnd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)</w:t>
      </w:r>
    </w:p>
    <w:p w:rsidR="00244F6A" w:rsidRPr="00244F6A" w:rsidRDefault="00244F6A" w:rsidP="00244F6A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 xml:space="preserve">Yaprak Lekesi (Arpada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Helminthosporium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sativum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, buğdayda H.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tritici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-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repentis</w:t>
      </w:r>
      <w:proofErr w:type="spellEnd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)</w:t>
      </w:r>
    </w:p>
    <w:p w:rsidR="00244F6A" w:rsidRPr="00244F6A" w:rsidRDefault="00244F6A" w:rsidP="00244F6A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Yaprak Çizgi Hastalığı (</w:t>
      </w:r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H.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gramineum</w:t>
      </w:r>
      <w:proofErr w:type="spellEnd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)</w:t>
      </w:r>
    </w:p>
    <w:p w:rsidR="00244F6A" w:rsidRPr="00244F6A" w:rsidRDefault="00244F6A" w:rsidP="00244F6A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Arpa Ağ Beneklilik Hastalığı (</w:t>
      </w:r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H. teres</w:t>
      </w:r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)</w:t>
      </w:r>
    </w:p>
    <w:p w:rsidR="00244F6A" w:rsidRPr="00244F6A" w:rsidRDefault="00244F6A" w:rsidP="00244F6A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Arpa Yaprak Yağ Lekesi (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Rhynchosporium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secalis</w:t>
      </w:r>
      <w:proofErr w:type="spellEnd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)</w:t>
      </w:r>
    </w:p>
    <w:p w:rsidR="00244F6A" w:rsidRPr="00244F6A" w:rsidRDefault="00244F6A" w:rsidP="00244F6A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b/>
          <w:bCs/>
          <w:color w:val="FF0000"/>
          <w:sz w:val="21"/>
          <w:lang w:eastAsia="tr-TR"/>
        </w:rPr>
        <w:t>3) Kök ve Kök Boğazı Hastalıkları</w:t>
      </w:r>
    </w:p>
    <w:p w:rsidR="00244F6A" w:rsidRPr="00244F6A" w:rsidRDefault="00244F6A" w:rsidP="00244F6A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Kök ve </w:t>
      </w:r>
      <w:proofErr w:type="spellStart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>Kökboğazı</w:t>
      </w:r>
      <w:proofErr w:type="spellEnd"/>
      <w:r w:rsidRPr="00244F6A">
        <w:rPr>
          <w:rFonts w:asciiTheme="majorHAnsi" w:eastAsia="Times New Roman" w:hAnsiTheme="majorHAnsi" w:cs="Tahoma"/>
          <w:b/>
          <w:color w:val="000000"/>
          <w:sz w:val="21"/>
          <w:szCs w:val="21"/>
          <w:lang w:eastAsia="tr-TR"/>
        </w:rPr>
        <w:t xml:space="preserve"> Çürüklük Hastalıkları</w:t>
      </w:r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 xml:space="preserve"> (</w:t>
      </w:r>
      <w:proofErr w:type="spellStart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Helminthosporium</w:t>
      </w:r>
      <w:proofErr w:type="spellEnd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 xml:space="preserve"> </w:t>
      </w:r>
      <w:proofErr w:type="spellStart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spp</w:t>
      </w:r>
      <w:proofErr w:type="spellEnd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 xml:space="preserve">, </w:t>
      </w:r>
      <w:proofErr w:type="spellStart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Fusarium</w:t>
      </w:r>
      <w:proofErr w:type="spellEnd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 xml:space="preserve"> </w:t>
      </w:r>
      <w:proofErr w:type="spellStart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spp</w:t>
      </w:r>
      <w:proofErr w:type="spellEnd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 xml:space="preserve">, </w:t>
      </w:r>
      <w:proofErr w:type="spellStart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Ophiobolus</w:t>
      </w:r>
      <w:proofErr w:type="spellEnd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 xml:space="preserve"> </w:t>
      </w:r>
      <w:proofErr w:type="spellStart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spp</w:t>
      </w:r>
      <w:proofErr w:type="spellEnd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 xml:space="preserve">, </w:t>
      </w:r>
      <w:proofErr w:type="spellStart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Pythium</w:t>
      </w:r>
      <w:proofErr w:type="spellEnd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 xml:space="preserve"> </w:t>
      </w:r>
      <w:proofErr w:type="spellStart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spp</w:t>
      </w:r>
      <w:proofErr w:type="spellEnd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...)</w:t>
      </w:r>
    </w:p>
    <w:p w:rsidR="00244F6A" w:rsidRPr="00244F6A" w:rsidRDefault="00244F6A" w:rsidP="00244F6A">
      <w:p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b/>
          <w:bCs/>
          <w:color w:val="FF0000"/>
          <w:sz w:val="21"/>
          <w:lang w:eastAsia="tr-TR"/>
        </w:rPr>
        <w:t>4) Virüs Hastalıkları</w:t>
      </w:r>
    </w:p>
    <w:p w:rsidR="00244F6A" w:rsidRPr="00244F6A" w:rsidRDefault="00244F6A" w:rsidP="00244F6A">
      <w:pPr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 xml:space="preserve">Toprak </w:t>
      </w:r>
      <w:proofErr w:type="spellStart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Menşeyli</w:t>
      </w:r>
      <w:proofErr w:type="spellEnd"/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 xml:space="preserve"> Buğday Mozaik Virüsü</w:t>
      </w:r>
    </w:p>
    <w:p w:rsidR="00244F6A" w:rsidRPr="00244F6A" w:rsidRDefault="00244F6A" w:rsidP="00244F6A">
      <w:pPr>
        <w:numPr>
          <w:ilvl w:val="0"/>
          <w:numId w:val="4"/>
        </w:numPr>
        <w:spacing w:before="100" w:beforeAutospacing="1" w:after="100" w:afterAutospacing="1"/>
        <w:rPr>
          <w:rFonts w:asciiTheme="majorHAnsi" w:eastAsia="Times New Roman" w:hAnsiTheme="majorHAnsi" w:cs="Times New Roman"/>
          <w:color w:val="000000"/>
          <w:sz w:val="27"/>
          <w:szCs w:val="27"/>
          <w:lang w:eastAsia="tr-TR"/>
        </w:rPr>
      </w:pPr>
      <w:r w:rsidRPr="00244F6A">
        <w:rPr>
          <w:rFonts w:asciiTheme="majorHAnsi" w:eastAsia="Times New Roman" w:hAnsiTheme="majorHAnsi" w:cs="Tahoma"/>
          <w:color w:val="000000"/>
          <w:sz w:val="21"/>
          <w:szCs w:val="21"/>
          <w:lang w:eastAsia="tr-TR"/>
        </w:rPr>
        <w:t>Arpa Sarı Cücelik Virüsü</w:t>
      </w:r>
    </w:p>
    <w:p w:rsidR="001426C7" w:rsidRDefault="001426C7" w:rsidP="00244F6A">
      <w:pPr>
        <w:rPr>
          <w:rFonts w:asciiTheme="majorHAnsi" w:hAnsiTheme="majorHAnsi"/>
        </w:rPr>
      </w:pPr>
    </w:p>
    <w:p w:rsidR="00244F6A" w:rsidRDefault="00244F6A" w:rsidP="00244F6A">
      <w:pPr>
        <w:rPr>
          <w:rFonts w:asciiTheme="majorHAnsi" w:hAnsiTheme="majorHAnsi"/>
        </w:rPr>
      </w:pPr>
    </w:p>
    <w:p w:rsidR="00244F6A" w:rsidRDefault="00244F6A" w:rsidP="00244F6A">
      <w:pPr>
        <w:rPr>
          <w:rFonts w:asciiTheme="majorHAnsi" w:hAnsiTheme="majorHAnsi"/>
        </w:rPr>
      </w:pPr>
    </w:p>
    <w:p w:rsidR="00244F6A" w:rsidRPr="00244F6A" w:rsidRDefault="00244F6A" w:rsidP="00244F6A">
      <w:pPr>
        <w:rPr>
          <w:rFonts w:asciiTheme="majorHAnsi" w:hAnsiTheme="majorHAnsi"/>
        </w:rPr>
      </w:pPr>
    </w:p>
    <w:sectPr w:rsidR="00244F6A" w:rsidRPr="00244F6A" w:rsidSect="00244F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72A"/>
    <w:multiLevelType w:val="multilevel"/>
    <w:tmpl w:val="C2D4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230BB"/>
    <w:multiLevelType w:val="multilevel"/>
    <w:tmpl w:val="53B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7132C"/>
    <w:multiLevelType w:val="multilevel"/>
    <w:tmpl w:val="7FA8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4261FE"/>
    <w:multiLevelType w:val="multilevel"/>
    <w:tmpl w:val="51D0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4F6A"/>
    <w:rsid w:val="001426C7"/>
    <w:rsid w:val="0024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6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44F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cp:lastPrinted>2017-03-18T16:44:00Z</cp:lastPrinted>
  <dcterms:created xsi:type="dcterms:W3CDTF">2017-03-18T16:41:00Z</dcterms:created>
  <dcterms:modified xsi:type="dcterms:W3CDTF">2017-03-18T16:45:00Z</dcterms:modified>
</cp:coreProperties>
</file>